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220" w:rsidRDefault="00C45220" w:rsidP="008F2E15">
      <w:pPr>
        <w:spacing w:line="400" w:lineRule="exact"/>
        <w:ind w:left="851" w:hanging="851"/>
        <w:jc w:val="center"/>
        <w:rPr>
          <w:rFonts w:ascii="標楷體" w:eastAsia="標楷體" w:hAnsi="標楷體"/>
          <w:b/>
          <w:bCs/>
          <w:color w:val="002060"/>
          <w:sz w:val="32"/>
          <w:szCs w:val="32"/>
        </w:rPr>
      </w:pPr>
      <w:r>
        <w:rPr>
          <w:rFonts w:ascii="標楷體" w:eastAsia="標楷體" w:hAnsi="標楷體" w:hint="eastAsia"/>
          <w:b/>
          <w:bCs/>
          <w:color w:val="002060"/>
          <w:sz w:val="32"/>
          <w:szCs w:val="32"/>
        </w:rPr>
        <w:t>臺南市下營區東興國民小學設置太陽光電設施公開標租案</w:t>
      </w:r>
    </w:p>
    <w:p w:rsidR="00B7527F" w:rsidRDefault="008F2E15" w:rsidP="008F2E15">
      <w:pPr>
        <w:spacing w:line="400" w:lineRule="exact"/>
        <w:ind w:left="851" w:hanging="851"/>
        <w:jc w:val="center"/>
      </w:pPr>
      <w:r>
        <w:rPr>
          <w:rFonts w:eastAsia="標楷體"/>
          <w:b/>
          <w:bCs/>
          <w:color w:val="000000"/>
          <w:kern w:val="3"/>
          <w:sz w:val="32"/>
          <w:szCs w:val="28"/>
        </w:rPr>
        <w:t>評審委員評分表</w:t>
      </w:r>
      <w:r>
        <w:rPr>
          <w:rFonts w:eastAsia="標楷體" w:hint="eastAsia"/>
          <w:b/>
          <w:bCs/>
          <w:color w:val="000000"/>
          <w:kern w:val="3"/>
          <w:sz w:val="32"/>
          <w:szCs w:val="28"/>
        </w:rPr>
        <w:t>（序位法）</w:t>
      </w:r>
    </w:p>
    <w:p w:rsidR="00B7527F" w:rsidRDefault="00224083" w:rsidP="008F2E15">
      <w:pPr>
        <w:spacing w:line="400" w:lineRule="exact"/>
        <w:textAlignment w:val="auto"/>
      </w:pPr>
      <w:r>
        <w:rPr>
          <w:rFonts w:eastAsia="標楷體"/>
          <w:bCs/>
          <w:color w:val="000000"/>
          <w:kern w:val="3"/>
          <w:sz w:val="28"/>
          <w:szCs w:val="28"/>
        </w:rPr>
        <w:t>評</w:t>
      </w:r>
      <w:r w:rsidR="008F2E15">
        <w:rPr>
          <w:rFonts w:eastAsia="標楷體"/>
          <w:bCs/>
          <w:color w:val="000000"/>
          <w:kern w:val="3"/>
          <w:sz w:val="28"/>
          <w:szCs w:val="28"/>
        </w:rPr>
        <w:t>審</w:t>
      </w:r>
      <w:r>
        <w:rPr>
          <w:rFonts w:eastAsia="標楷體"/>
          <w:bCs/>
          <w:color w:val="000000"/>
          <w:kern w:val="3"/>
          <w:sz w:val="28"/>
          <w:szCs w:val="28"/>
        </w:rPr>
        <w:t>委員編號：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　　　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日期：</w:t>
      </w:r>
      <w:r w:rsidR="00F476BE">
        <w:rPr>
          <w:rFonts w:eastAsia="標楷體" w:hint="eastAsia"/>
          <w:bCs/>
          <w:color w:val="000000"/>
          <w:kern w:val="3"/>
          <w:sz w:val="28"/>
          <w:szCs w:val="28"/>
        </w:rPr>
        <w:t>1</w:t>
      </w:r>
      <w:r w:rsidR="00C45220">
        <w:rPr>
          <w:rFonts w:eastAsia="標楷體" w:hint="eastAsia"/>
          <w:bCs/>
          <w:color w:val="000000"/>
          <w:kern w:val="3"/>
          <w:sz w:val="28"/>
          <w:szCs w:val="28"/>
        </w:rPr>
        <w:t>10</w:t>
      </w:r>
      <w:r>
        <w:rPr>
          <w:rFonts w:eastAsia="標楷體"/>
          <w:bCs/>
          <w:color w:val="000000"/>
          <w:kern w:val="3"/>
          <w:sz w:val="28"/>
          <w:szCs w:val="28"/>
        </w:rPr>
        <w:t>年</w:t>
      </w:r>
      <w:r w:rsidR="00C45220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</w:t>
      </w:r>
      <w:r w:rsidR="00F476BE">
        <w:rPr>
          <w:rFonts w:eastAsia="標楷體"/>
          <w:bCs/>
          <w:color w:val="000000"/>
          <w:kern w:val="3"/>
          <w:sz w:val="28"/>
          <w:szCs w:val="28"/>
        </w:rPr>
        <w:t>月</w:t>
      </w:r>
      <w:r w:rsidR="00C45220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</w:t>
      </w:r>
      <w:bookmarkStart w:id="0" w:name="_GoBack"/>
      <w:bookmarkEnd w:id="0"/>
      <w:r>
        <w:rPr>
          <w:rFonts w:eastAsia="標楷體"/>
          <w:bCs/>
          <w:color w:val="000000"/>
          <w:kern w:val="3"/>
          <w:sz w:val="28"/>
          <w:szCs w:val="28"/>
        </w:rPr>
        <w:t>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B108B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評</w:t>
            </w:r>
            <w:r w:rsidR="008A3CFB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  <w:szCs w:val="24"/>
              </w:rPr>
              <w:t>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評</w:t>
            </w:r>
            <w:r w:rsidR="00170E54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</w:rPr>
              <w:t>意見</w:t>
            </w:r>
          </w:p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</w:rPr>
              <w:t>(</w:t>
            </w:r>
            <w:r>
              <w:rPr>
                <w:rFonts w:eastAsia="標楷體"/>
                <w:kern w:val="3"/>
              </w:rPr>
              <w:t>評定分數為</w:t>
            </w:r>
            <w:r>
              <w:rPr>
                <w:rFonts w:eastAsia="標楷體"/>
                <w:kern w:val="3"/>
              </w:rPr>
              <w:t>90</w:t>
            </w:r>
            <w:r>
              <w:rPr>
                <w:rFonts w:eastAsia="標楷體"/>
                <w:kern w:val="3"/>
              </w:rPr>
              <w:t>分以上或</w:t>
            </w:r>
            <w:r>
              <w:rPr>
                <w:rFonts w:eastAsia="標楷體"/>
                <w:kern w:val="3"/>
              </w:rPr>
              <w:t>7</w:t>
            </w:r>
            <w:r>
              <w:rPr>
                <w:rFonts w:eastAsia="標楷體" w:hint="eastAsia"/>
                <w:kern w:val="3"/>
              </w:rPr>
              <w:t>0</w:t>
            </w:r>
            <w:r>
              <w:rPr>
                <w:rFonts w:eastAsia="標楷體"/>
                <w:kern w:val="3"/>
              </w:rPr>
              <w:t>分以下，請加註</w:t>
            </w:r>
            <w:r>
              <w:rPr>
                <w:rFonts w:eastAsia="標楷體"/>
                <w:color w:val="000000"/>
                <w:kern w:val="3"/>
              </w:rPr>
              <w:t>優點、缺點</w:t>
            </w:r>
            <w:r>
              <w:rPr>
                <w:rFonts w:eastAsia="標楷體"/>
                <w:color w:val="000000"/>
                <w:kern w:val="3"/>
              </w:rPr>
              <w:t>)</w:t>
            </w:r>
          </w:p>
        </w:tc>
      </w:tr>
      <w:tr w:rsidR="00B108B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3937" w:rsidRPr="00B53937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53937"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:rsidR="00B7527F" w:rsidRPr="00B108B7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521FC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0730C1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szCs w:val="24"/>
              </w:rPr>
              <w:t>工法</w:t>
            </w:r>
          </w:p>
          <w:p w:rsidR="00B108B7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太陽光電設施2</w:t>
            </w:r>
            <w:r>
              <w:rPr>
                <w:rFonts w:ascii="標楷體" w:eastAsia="標楷體" w:hAnsi="標楷體"/>
                <w:szCs w:val="24"/>
              </w:rPr>
              <w:t>0分</w:t>
            </w:r>
          </w:p>
          <w:p w:rsidR="00B108B7" w:rsidRPr="00B108B7" w:rsidRDefault="00B108B7" w:rsidP="004B0A4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結構物</w:t>
            </w:r>
            <w:r w:rsidR="004B0A48">
              <w:rPr>
                <w:rFonts w:ascii="標楷體" w:eastAsia="標楷體" w:hAnsi="標楷體" w:hint="eastAsia"/>
                <w:szCs w:val="24"/>
              </w:rPr>
              <w:t>（含屋頂鋼板</w:t>
            </w:r>
            <w:r w:rsidR="004B0A48">
              <w:rPr>
                <w:rFonts w:ascii="標楷體" w:eastAsia="標楷體" w:hAnsi="標楷體"/>
                <w:szCs w:val="24"/>
              </w:rPr>
              <w:t>…</w:t>
            </w:r>
            <w:r w:rsidR="004B0A48">
              <w:rPr>
                <w:rFonts w:ascii="標楷體" w:eastAsia="標楷體" w:hAnsi="標楷體" w:hint="eastAsia"/>
                <w:szCs w:val="24"/>
              </w:rPr>
              <w:t>等）</w:t>
            </w:r>
            <w:r w:rsidRPr="00B108B7">
              <w:rPr>
                <w:rFonts w:ascii="標楷體" w:eastAsia="標楷體" w:hAnsi="標楷體" w:hint="eastAsia"/>
                <w:szCs w:val="24"/>
              </w:rPr>
              <w:t>15分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A279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B108B7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標租系統</w:t>
            </w:r>
            <w:r w:rsidRPr="00B108B7">
              <w:rPr>
                <w:rFonts w:ascii="標楷體" w:eastAsia="標楷體" w:hAnsi="標楷體"/>
                <w:bCs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報與詢答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各委員就各項目分別得分加總後轉換算為序位（得分最高者序位第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96F52F3" wp14:editId="2ECE02F4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A1E3E6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分以下，應加註</w: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舊表請委員自行作廢；交於承辦單位之後如因計算錯誤，由委員會確認後請該委員更正重謄新表，原舊表註記「計算錯誤」後併新表存檔。</w:t>
      </w:r>
    </w:p>
    <w:p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618F49" wp14:editId="68C2D841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</w:t>
                            </w:r>
                            <w:r w:rsidR="00602FC8" w:rsidRPr="00602FC8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審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委員簽名：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18F4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    <v:stroke dashstyle="dash"/>
                <v:path arrowok="t"/>
                <v:textbox>
                  <w:txbxContent>
                    <w:p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</w:t>
                      </w:r>
                      <w:r w:rsidR="00602FC8" w:rsidRPr="00602FC8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審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委員簽名：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各出席委員之序位評比表，除法令另有規定外，應保守秘密，不得申請閱覽、抄寫、複印或攝影。</w:t>
      </w:r>
    </w:p>
    <w:p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664" w:rsidRDefault="00FF7664">
      <w:pPr>
        <w:spacing w:line="240" w:lineRule="auto"/>
      </w:pPr>
      <w:r>
        <w:separator/>
      </w:r>
    </w:p>
  </w:endnote>
  <w:endnote w:type="continuationSeparator" w:id="0">
    <w:p w:rsidR="00FF7664" w:rsidRDefault="00FF76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1C1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C45220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664" w:rsidRDefault="00FF7664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FF7664" w:rsidRDefault="00FF766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7F"/>
    <w:rsid w:val="00006EBC"/>
    <w:rsid w:val="000730C1"/>
    <w:rsid w:val="000851F2"/>
    <w:rsid w:val="000908DA"/>
    <w:rsid w:val="000D36B9"/>
    <w:rsid w:val="001014A6"/>
    <w:rsid w:val="0010726A"/>
    <w:rsid w:val="00114A24"/>
    <w:rsid w:val="00151A3B"/>
    <w:rsid w:val="00170E54"/>
    <w:rsid w:val="001804D4"/>
    <w:rsid w:val="00194D2C"/>
    <w:rsid w:val="001A6352"/>
    <w:rsid w:val="001A6A7B"/>
    <w:rsid w:val="001E058B"/>
    <w:rsid w:val="001E38A6"/>
    <w:rsid w:val="0021221F"/>
    <w:rsid w:val="00224083"/>
    <w:rsid w:val="0025138A"/>
    <w:rsid w:val="00251FB1"/>
    <w:rsid w:val="002521FC"/>
    <w:rsid w:val="002579FD"/>
    <w:rsid w:val="002711F0"/>
    <w:rsid w:val="002867AF"/>
    <w:rsid w:val="002E6B14"/>
    <w:rsid w:val="003439BE"/>
    <w:rsid w:val="003533A9"/>
    <w:rsid w:val="003577E9"/>
    <w:rsid w:val="00370B60"/>
    <w:rsid w:val="003A3C69"/>
    <w:rsid w:val="003B3F96"/>
    <w:rsid w:val="003F5828"/>
    <w:rsid w:val="00417568"/>
    <w:rsid w:val="004200B3"/>
    <w:rsid w:val="00423756"/>
    <w:rsid w:val="004239B2"/>
    <w:rsid w:val="00425D54"/>
    <w:rsid w:val="00436CE4"/>
    <w:rsid w:val="00437B1C"/>
    <w:rsid w:val="00481932"/>
    <w:rsid w:val="004B0A48"/>
    <w:rsid w:val="004D5687"/>
    <w:rsid w:val="004F1BCD"/>
    <w:rsid w:val="004F2329"/>
    <w:rsid w:val="004F2518"/>
    <w:rsid w:val="004F7C61"/>
    <w:rsid w:val="00512D9E"/>
    <w:rsid w:val="00592089"/>
    <w:rsid w:val="005C1FCF"/>
    <w:rsid w:val="005F7751"/>
    <w:rsid w:val="00602FC8"/>
    <w:rsid w:val="006131FF"/>
    <w:rsid w:val="00621786"/>
    <w:rsid w:val="00624680"/>
    <w:rsid w:val="00642B5D"/>
    <w:rsid w:val="00646EEE"/>
    <w:rsid w:val="00657A85"/>
    <w:rsid w:val="006752B9"/>
    <w:rsid w:val="0069165E"/>
    <w:rsid w:val="00720D2A"/>
    <w:rsid w:val="0077368C"/>
    <w:rsid w:val="00773B3B"/>
    <w:rsid w:val="007936A3"/>
    <w:rsid w:val="007A15DF"/>
    <w:rsid w:val="007C57DF"/>
    <w:rsid w:val="007E418A"/>
    <w:rsid w:val="00855C94"/>
    <w:rsid w:val="0086262C"/>
    <w:rsid w:val="008A3CFB"/>
    <w:rsid w:val="008A4D0E"/>
    <w:rsid w:val="008C5024"/>
    <w:rsid w:val="008D6042"/>
    <w:rsid w:val="008F2E15"/>
    <w:rsid w:val="00907043"/>
    <w:rsid w:val="00930A14"/>
    <w:rsid w:val="009B2DB0"/>
    <w:rsid w:val="00A27628"/>
    <w:rsid w:val="00A2798A"/>
    <w:rsid w:val="00A429FB"/>
    <w:rsid w:val="00A55A5C"/>
    <w:rsid w:val="00A64379"/>
    <w:rsid w:val="00A80DE9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A73C5"/>
    <w:rsid w:val="00BE6A8A"/>
    <w:rsid w:val="00C00031"/>
    <w:rsid w:val="00C30BE7"/>
    <w:rsid w:val="00C45220"/>
    <w:rsid w:val="00C4523A"/>
    <w:rsid w:val="00C47F12"/>
    <w:rsid w:val="00C9439C"/>
    <w:rsid w:val="00CB4BDE"/>
    <w:rsid w:val="00CB779D"/>
    <w:rsid w:val="00D0789A"/>
    <w:rsid w:val="00D235A6"/>
    <w:rsid w:val="00D53F48"/>
    <w:rsid w:val="00DB0382"/>
    <w:rsid w:val="00DF399D"/>
    <w:rsid w:val="00DF455D"/>
    <w:rsid w:val="00E12CE4"/>
    <w:rsid w:val="00E336CC"/>
    <w:rsid w:val="00E5086F"/>
    <w:rsid w:val="00E92C8A"/>
    <w:rsid w:val="00ED7E14"/>
    <w:rsid w:val="00EF1EFA"/>
    <w:rsid w:val="00F113B7"/>
    <w:rsid w:val="00F22064"/>
    <w:rsid w:val="00F476BE"/>
    <w:rsid w:val="00F84CA5"/>
    <w:rsid w:val="00FF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7E93F8"/>
  <w15:docId w15:val="{39FC86FB-7CB1-4B36-9C53-CA52B89C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53F63-3A40-4370-9A78-9BEC4CC28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Windows 使用者</cp:lastModifiedBy>
  <cp:revision>12</cp:revision>
  <cp:lastPrinted>2020-03-27T01:55:00Z</cp:lastPrinted>
  <dcterms:created xsi:type="dcterms:W3CDTF">2020-03-27T01:19:00Z</dcterms:created>
  <dcterms:modified xsi:type="dcterms:W3CDTF">2021-01-02T04:22:00Z</dcterms:modified>
</cp:coreProperties>
</file>